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401 - New Participant Onboarding</w:t>
      </w:r>
    </w:p>
    <w:p>
      <w:r>
        <w:t>Comments accepted between 2024-04-03 and 2024-04-19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Application and Registration section (2).</w:t>
      </w:r>
    </w:p>
    <w:p/>
    <w:p/>
    <w:p>
      <w:r>
        <w:t>03: Please supply any comments related to the Application and Registration - Election of Transition Binding Seasons section (2.1).</w:t>
      </w:r>
    </w:p>
    <w:p/>
    <w:p/>
    <w:p>
      <w:r>
        <w:t>04: Please supply any comments related to the Application and Registration - Registration of Resources section (2.2).</w:t>
      </w:r>
    </w:p>
    <w:p/>
    <w:p/>
    <w:p>
      <w:r>
        <w:t>05: Please supply any comments related to the Application and Registration - Cash Working Capital Support Charge section (2.3).</w:t>
      </w:r>
    </w:p>
    <w:p/>
    <w:p/>
    <w:p>
      <w:r>
        <w:t>06: Please supply any comments related to the Application and Registration - Membership in WPP section (2.4).</w:t>
      </w:r>
    </w:p>
    <w:p/>
    <w:p/>
    <w:p>
      <w:r>
        <w:t>07: Please supply any comments related to the WRAP Administration section (3).</w:t>
      </w:r>
    </w:p>
    <w:p/>
    <w:p/>
    <w:p>
      <w:r>
        <w:t>08: Please supply any comments related to the WRAP Administration - Committee Involvement section (3.1).</w:t>
      </w:r>
    </w:p>
    <w:p/>
    <w:p/>
    <w:p>
      <w:r>
        <w:t>09: Please supply any comments related to the WRAP Administration - Participant Resources section (3.2).</w:t>
      </w:r>
    </w:p>
    <w:p/>
    <w:p/>
    <w:p>
      <w:r>
        <w:t>10: Please supply any comments related to the WRAP Program Implementation section (4).</w:t>
      </w:r>
    </w:p>
    <w:p/>
    <w:p/>
    <w:p>
      <w:r>
        <w:t>11: Please supply any comments related to the WRAP Program Implementation - Forward Showing Program section (4.1).</w:t>
      </w:r>
    </w:p>
    <w:p/>
    <w:p/>
    <w:p>
      <w:r>
        <w:t>12: Please supply any comments related to the WRAP Program Implementation - Operations Program section (4.2).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