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Non-Task Force Proposal 2024-NTFP-4</w:t>
      </w:r>
    </w:p>
    <w:p>
      <w:r>
        <w:t>Comments accepted between 2025-01-14 and 2025-01-28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