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2024-NTFP-2</w:t>
      </w:r>
    </w:p>
    <w:p>
      <w:r>
        <w:t>Comments accepted between 2025-01-15 and 2025-01-29</w:t>
      </w:r>
    </w:p>
    <w:p/>
    <w:p>
      <w:r>
        <w:t>Please supply any comment related to the changes in BPM 107 Forward Showing Deficiency Charge</w:t>
      </w:r>
    </w:p>
    <w:p/>
    <w:p/>
    <w:p>
      <w:r>
        <w:t>Please supply any comment related to the changes in BPM 109 Forward Showing Transition Period</w:t>
      </w:r>
    </w:p>
    <w:p/>
    <w:p/>
    <w:p>
      <w:r>
        <w:t>Please supply any comment related to the changes in BPM 206 Settlement Pricing</w:t>
      </w:r>
    </w:p>
    <w:p/>
    <w:p/>
    <w:p>
      <w:r>
        <w:t>Please supply any comment related to the changes in BPM 210 Operations Program Transition Period</w:t>
      </w:r>
    </w:p>
    <w:p/>
    <w:p/>
    <w:p>
      <w:r>
        <w:t>Please supply any comment related to the changes in BPM 301 Workplan Development and Approval</w:t>
      </w:r>
    </w:p>
    <w:p/>
    <w:p/>
    <w:p>
      <w:r>
        <w:t>Please supply any comment related to the changes in BPM 401 New Participant Onboarding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