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Planning Reserve Margin Proposal - PRC Workplan Task Force 2</w:t>
      </w:r>
    </w:p>
    <w:p>
      <w:r>
        <w:t>Comments accepted between 2026-03-20 and 2026-04-09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