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143000" cy="9879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2WR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8790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2026-NTFP-06</w:t>
      </w:r>
    </w:p>
    <w:p>
      <w:r>
        <w:t>Comments accepted between 2026-07-23 and 2026-08-06</w:t>
      </w:r>
    </w:p>
    <w:p/>
    <w:p>
      <w:r>
        <w:t>Please supply any comments related to the proposed changes in BPM 203 - Section 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