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 on 2026-NTFP-03</w:t>
      </w:r>
    </w:p>
    <w:p>
      <w:r>
        <w:t>Comments accepted between 2026-07-27 and 2026-08-10</w:t>
      </w:r>
    </w:p>
    <w:p/>
    <w:p>
      <w:r>
        <w:t>Please supply any comments related to the Join Contract Accreditation Form (JCAF)</w:t>
      </w:r>
    </w:p>
    <w:p/>
    <w:p/>
    <w:p>
      <w:r>
        <w:t>Please supply any comments related to the proposed changes in BPM 106 Qualifying Contracts</w:t>
      </w:r>
    </w:p>
    <w:p/>
    <w:p/>
    <w:p>
      <w:r>
        <w:t>Please supply any comments related to the proposed Embedded Load Acknowledgement and Resource Assurance Agreement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